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新疆政法学院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2021-2022学年第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学期期中教学检查表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试卷情况）</w:t>
      </w:r>
    </w:p>
    <w:p>
      <w:pPr>
        <w:ind w:left="0" w:leftChars="0" w:firstLine="480" w:firstLineChars="200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学院（公章）：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填表人：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填表时间：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7"/>
        <w:tblW w:w="0" w:type="auto"/>
        <w:tblInd w:w="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776"/>
        <w:gridCol w:w="3106"/>
        <w:gridCol w:w="2726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3" w:line="270" w:lineRule="auto"/>
        <w:ind w:left="0" w:leftChars="0" w:firstLine="480" w:firstLineChars="200"/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注：对试卷情况进行抽查，并将检查情况在备注里注明。</w:t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7AE15E9"/>
    <w:rsid w:val="086D36CD"/>
    <w:rsid w:val="0A756021"/>
    <w:rsid w:val="150C3668"/>
    <w:rsid w:val="15513132"/>
    <w:rsid w:val="15FA4E16"/>
    <w:rsid w:val="1C32537B"/>
    <w:rsid w:val="1C5222A3"/>
    <w:rsid w:val="1CC1565C"/>
    <w:rsid w:val="22EA76F1"/>
    <w:rsid w:val="27A81631"/>
    <w:rsid w:val="2DBE5E88"/>
    <w:rsid w:val="3305332D"/>
    <w:rsid w:val="33F04DC6"/>
    <w:rsid w:val="36503C29"/>
    <w:rsid w:val="373315A2"/>
    <w:rsid w:val="377A11BA"/>
    <w:rsid w:val="390A7359"/>
    <w:rsid w:val="3B0C0E5F"/>
    <w:rsid w:val="416D0748"/>
    <w:rsid w:val="462C6670"/>
    <w:rsid w:val="48663E0C"/>
    <w:rsid w:val="52B534C3"/>
    <w:rsid w:val="55E06822"/>
    <w:rsid w:val="60CD7410"/>
    <w:rsid w:val="63676B38"/>
    <w:rsid w:val="6EA4685A"/>
    <w:rsid w:val="6F3E7F2F"/>
    <w:rsid w:val="745345C0"/>
    <w:rsid w:val="7D61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2022-05-09T09:09:40Z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9B61FB5681D44DE4A0AFC912BBC6FCAB</vt:lpwstr>
  </property>
</Properties>
</file>